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  <w:t>1-2</w:t>
      </w:r>
    </w:p>
    <w:tbl>
      <w:tblPr>
        <w:tblStyle w:val="4"/>
        <w:tblpPr w:leftFromText="180" w:rightFromText="180" w:vertAnchor="page" w:horzAnchor="margin" w:tblpXSpec="right" w:tblpY="19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编 号</w:t>
            </w:r>
          </w:p>
        </w:tc>
        <w:tc>
          <w:tcPr>
            <w:tcW w:w="13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88" w:lineRule="exact"/>
        <w:textAlignment w:val="auto"/>
        <w:rPr>
          <w:rFonts w:hint="default" w:ascii="Times New Roman" w:hAnsi="Times New Roman" w:eastAsia="方正仿宋简体" w:cs="Times New Roman"/>
          <w:kern w:val="2"/>
          <w:sz w:val="34"/>
          <w:szCs w:val="3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88" w:lineRule="exac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10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34"/>
          <w:sz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34"/>
          <w:sz w:val="52"/>
          <w:lang w:eastAsia="zh-CN"/>
        </w:rPr>
        <w:t>宁河区</w:t>
      </w:r>
      <w:r>
        <w:rPr>
          <w:rFonts w:hint="eastAsia" w:ascii="Times New Roman" w:hAnsi="Times New Roman" w:eastAsia="方正小标宋简体" w:cs="Times New Roman"/>
          <w:bCs/>
          <w:spacing w:val="34"/>
          <w:sz w:val="52"/>
          <w:lang w:val="en-US" w:eastAsia="zh-CN"/>
        </w:rPr>
        <w:t>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34"/>
          <w:sz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34"/>
          <w:sz w:val="52"/>
          <w:lang w:val="en-US" w:eastAsia="zh-CN"/>
        </w:rPr>
        <w:t>公益创投项目</w:t>
      </w:r>
      <w:r>
        <w:rPr>
          <w:rFonts w:hint="eastAsia" w:ascii="Times New Roman" w:hAnsi="Times New Roman" w:eastAsia="方正小标宋简体" w:cs="Times New Roman"/>
          <w:bCs/>
          <w:spacing w:val="34"/>
          <w:sz w:val="52"/>
          <w:lang w:val="en-US" w:eastAsia="zh-CN"/>
        </w:rPr>
        <w:t>申报书</w:t>
      </w:r>
    </w:p>
    <w:p>
      <w:pPr>
        <w:pStyle w:val="2"/>
        <w:jc w:val="center"/>
        <w:rPr>
          <w:rFonts w:hint="default"/>
          <w:lang w:val="en-US"/>
        </w:rPr>
      </w:pPr>
      <w:r>
        <w:rPr>
          <w:rFonts w:hint="eastAsia" w:ascii="Times New Roman" w:hAnsi="Times New Roman" w:eastAsia="方正小标宋简体" w:cs="Times New Roman"/>
          <w:bCs/>
          <w:spacing w:val="34"/>
          <w:sz w:val="52"/>
          <w:lang w:val="en-US" w:eastAsia="zh-CN"/>
        </w:rPr>
        <w:t>（B类）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180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1800" w:firstLineChars="6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val="en-US"/>
        </w:rPr>
      </w:pPr>
      <w:r>
        <w:rPr>
          <w:rFonts w:hint="eastAsia" w:ascii="Times New Roman" w:hAnsi="Times New Roman" w:eastAsia="仿宋_GB2312" w:cs="Times New Roman"/>
          <w:bCs/>
          <w:color w:val="000000"/>
          <w:w w:val="100"/>
          <w:sz w:val="30"/>
          <w:szCs w:val="30"/>
          <w:lang w:val="en-US" w:eastAsia="zh-CN"/>
        </w:rPr>
        <w:t>团队名称</w:t>
      </w:r>
      <w:r>
        <w:rPr>
          <w:rFonts w:hint="default" w:ascii="Times New Roman" w:hAnsi="Times New Roman" w:eastAsia="仿宋_GB2312" w:cs="Times New Roman"/>
          <w:bCs/>
          <w:color w:val="000000"/>
          <w:w w:val="98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1800" w:firstLineChars="6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w w:val="11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负 责 人</w:t>
      </w:r>
      <w:r>
        <w:rPr>
          <w:rFonts w:hint="eastAsia" w:ascii="Times New Roman" w:hAnsi="Times New Roman" w:eastAsia="仿宋_GB2312" w:cs="Times New Roman"/>
          <w:bCs/>
          <w:color w:val="000000"/>
          <w:w w:val="110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firstLine="1800" w:firstLineChars="6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</w:rPr>
        <w:t>日期：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pStyle w:val="2"/>
        <w:rPr>
          <w:rFonts w:hint="default" w:ascii="Times New Roman" w:hAnsi="Times New Roman" w:eastAsia="黑体" w:cs="Times New Roman"/>
          <w:bCs/>
          <w:sz w:val="30"/>
        </w:rPr>
      </w:pPr>
    </w:p>
    <w:p>
      <w:pPr>
        <w:pStyle w:val="3"/>
        <w:rPr>
          <w:rFonts w:hint="default"/>
        </w:rPr>
      </w:pPr>
    </w:p>
    <w:tbl>
      <w:tblPr>
        <w:tblStyle w:val="5"/>
        <w:tblW w:w="5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方正仿宋简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</w:rPr>
              <w:t>中共</w:t>
            </w:r>
            <w:r>
              <w:rPr>
                <w:rFonts w:hint="default" w:ascii="Times New Roman" w:hAnsi="Times New Roman" w:eastAsia="黑体" w:cs="Times New Roman"/>
                <w:bCs/>
                <w:sz w:val="30"/>
                <w:lang w:eastAsia="zh-CN"/>
              </w:rPr>
              <w:t>天津市宁河区委</w:t>
            </w:r>
            <w:r>
              <w:rPr>
                <w:rFonts w:hint="default" w:ascii="Times New Roman" w:hAnsi="Times New Roman" w:eastAsia="黑体" w:cs="Times New Roman"/>
                <w:bCs/>
                <w:sz w:val="30"/>
                <w:lang w:val="en-US" w:eastAsia="zh-CN"/>
              </w:rPr>
              <w:t>社会工作部</w:t>
            </w:r>
          </w:p>
        </w:tc>
        <w:tc>
          <w:tcPr>
            <w:tcW w:w="5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30"/>
                <w:lang w:val="en-US" w:eastAsia="zh-CN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default" w:eastAsia="方正仿宋简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30"/>
                <w:lang w:val="en-US" w:eastAsia="zh-CN"/>
              </w:rPr>
              <w:t>天津市宁河区志愿服务联合会</w:t>
            </w:r>
          </w:p>
        </w:tc>
        <w:tc>
          <w:tcPr>
            <w:tcW w:w="5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30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8" w:lineRule="exact"/>
        <w:jc w:val="center"/>
        <w:textAlignment w:val="auto"/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0"/>
          <w:lang w:val="en-US" w:eastAsia="zh-CN"/>
        </w:rPr>
        <w:t>2024年11月</w:t>
      </w:r>
    </w:p>
    <w:p>
      <w:pPr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4"/>
          <w:szCs w:val="34"/>
          <w:lang w:val="en-US" w:eastAsia="zh-CN"/>
        </w:rPr>
        <w:t>填  表  说  明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一、申报机构必须保证填写内容的真实性和严肃性。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二、项目编号由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区委社会工作部、区志愿服务联合会</w:t>
      </w:r>
      <w:r>
        <w:rPr>
          <w:rFonts w:hint="eastAsia" w:ascii="仿宋" w:hAnsi="仿宋" w:eastAsia="仿宋" w:cs="仿宋"/>
          <w:sz w:val="28"/>
          <w:szCs w:val="28"/>
        </w:rPr>
        <w:t>统一填写。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三、A类指志愿服务阵地建设，B类指志愿服务项目。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、申报书各项内容按照说明填写，为保证统一规范，请勿对格式进行修改，用仿宋小四字体，行间距为20磅，填写内容请勿超过要求字数。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、其他附件请另附纸张。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、请将各项内容填写完整，没有请填“无”。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、本申报书和2024年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宁河区志愿服务</w:t>
      </w:r>
      <w:r>
        <w:rPr>
          <w:rFonts w:hint="eastAsia" w:ascii="仿宋" w:hAnsi="仿宋" w:eastAsia="仿宋" w:cs="仿宋"/>
          <w:sz w:val="28"/>
          <w:szCs w:val="28"/>
        </w:rPr>
        <w:t>公益服务项目创投相关信息可到“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宁河社会工作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公众号</w:t>
      </w:r>
      <w:r>
        <w:rPr>
          <w:rFonts w:hint="eastAsia" w:ascii="仿宋" w:hAnsi="仿宋" w:eastAsia="仿宋" w:cs="仿宋"/>
          <w:sz w:val="28"/>
          <w:szCs w:val="28"/>
        </w:rPr>
        <w:t>下载和查阅。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、本申报书由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区委社会工作部、区志愿服务联合会</w:t>
      </w:r>
      <w:r>
        <w:rPr>
          <w:rFonts w:hint="eastAsia" w:ascii="仿宋" w:hAnsi="仿宋" w:eastAsia="仿宋" w:cs="仿宋"/>
          <w:sz w:val="28"/>
          <w:szCs w:val="28"/>
        </w:rPr>
        <w:t>负责解释。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联系人：董华茜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69199836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电子邮箱：tjsnhqzlh@126.com</w:t>
      </w:r>
    </w:p>
    <w:p>
      <w:pPr>
        <w:jc w:val="center"/>
        <w:rPr>
          <w:rFonts w:hint="eastAsia"/>
          <w:sz w:val="24"/>
        </w:rPr>
      </w:pPr>
    </w:p>
    <w:p>
      <w:pPr>
        <w:pStyle w:val="2"/>
        <w:rPr>
          <w:rFonts w:hint="eastAsia"/>
          <w:sz w:val="24"/>
        </w:rPr>
      </w:pPr>
    </w:p>
    <w:p>
      <w:pPr>
        <w:pStyle w:val="3"/>
        <w:rPr>
          <w:rFonts w:hint="eastAsia" w:ascii="仿宋" w:hAnsi="仿宋" w:eastAsia="仿宋" w:cs="仿宋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rPr>
          <w:rFonts w:hint="eastAsia"/>
        </w:rPr>
      </w:pPr>
      <w:bookmarkStart w:id="1" w:name="_GoBack"/>
      <w:bookmarkEnd w:id="1"/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75"/>
        <w:gridCol w:w="70"/>
        <w:gridCol w:w="81"/>
        <w:gridCol w:w="259"/>
        <w:gridCol w:w="778"/>
        <w:gridCol w:w="2"/>
        <w:gridCol w:w="367"/>
        <w:gridCol w:w="398"/>
        <w:gridCol w:w="463"/>
        <w:gridCol w:w="72"/>
        <w:gridCol w:w="279"/>
        <w:gridCol w:w="500"/>
        <w:gridCol w:w="198"/>
        <w:gridCol w:w="258"/>
        <w:gridCol w:w="626"/>
        <w:gridCol w:w="244"/>
        <w:gridCol w:w="355"/>
        <w:gridCol w:w="19"/>
        <w:gridCol w:w="195"/>
        <w:gridCol w:w="556"/>
        <w:gridCol w:w="189"/>
        <w:gridCol w:w="209"/>
        <w:gridCol w:w="154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3" w:hRule="atLeast"/>
          <w:jc w:val="center"/>
        </w:trPr>
        <w:tc>
          <w:tcPr>
            <w:tcW w:w="9581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GB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  <w:jc w:val="center"/>
        </w:trPr>
        <w:tc>
          <w:tcPr>
            <w:tcW w:w="2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574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项目周期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4.11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2025.3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39" w:hRule="atLeast"/>
          <w:jc w:val="center"/>
        </w:trPr>
        <w:tc>
          <w:tcPr>
            <w:tcW w:w="2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项目实施区域</w:t>
            </w:r>
          </w:p>
        </w:tc>
        <w:tc>
          <w:tcPr>
            <w:tcW w:w="7513" w:type="dxa"/>
            <w:gridSpan w:val="20"/>
            <w:noWrap w:val="0"/>
            <w:vAlign w:val="center"/>
          </w:tcPr>
          <w:p>
            <w:pPr>
              <w:ind w:left="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具体区域：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 xml:space="preserve"> </w:t>
            </w:r>
          </w:p>
          <w:p>
            <w:pPr>
              <w:ind w:left="360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注：请注明项目实施的具体街道（镇）和社区（村）等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4" w:hRule="atLeast"/>
          <w:jc w:val="center"/>
        </w:trPr>
        <w:tc>
          <w:tcPr>
            <w:tcW w:w="206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项目总资金</w:t>
            </w:r>
          </w:p>
        </w:tc>
        <w:tc>
          <w:tcPr>
            <w:tcW w:w="226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万元</w:t>
            </w:r>
          </w:p>
        </w:tc>
        <w:tc>
          <w:tcPr>
            <w:tcW w:w="85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</w:t>
            </w: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申请资金</w:t>
            </w: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0" w:hRule="atLeast"/>
          <w:jc w:val="center"/>
        </w:trPr>
        <w:tc>
          <w:tcPr>
            <w:tcW w:w="206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自筹资金及来源</w:t>
            </w:r>
          </w:p>
        </w:tc>
        <w:tc>
          <w:tcPr>
            <w:tcW w:w="2714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万元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55" w:hRule="atLeast"/>
          <w:jc w:val="center"/>
        </w:trPr>
        <w:tc>
          <w:tcPr>
            <w:tcW w:w="2068" w:type="dxa"/>
            <w:gridSpan w:val="4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种类</w:t>
            </w: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（仅可选择一项，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可在选项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打</w:t>
            </w:r>
            <w:r>
              <w:rPr>
                <w:rFonts w:hint="eastAsia" w:ascii="仿宋" w:hAnsi="仿宋" w:eastAsia="仿宋" w:cs="仿宋"/>
                <w:bCs/>
                <w:snapToGrid w:val="0"/>
                <w:color w:val="auto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7513" w:type="dxa"/>
            <w:gridSpan w:val="20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  <w:bookmarkStart w:id="0" w:name="_1466246849"/>
            <w:bookmarkEnd w:id="0"/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B类项目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 xml:space="preserve">□政治引领工程类项目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□综治能动工程类项目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□法治保障工程类项目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□德治教化工程类项目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□自治强基工程类项目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□智治支撑工程类项目</w:t>
            </w:r>
          </w:p>
          <w:p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snapToGrid w:val="0"/>
                <w:sz w:val="24"/>
                <w:szCs w:val="24"/>
                <w:highlight w:val="none"/>
                <w:lang w:val="en-US" w:eastAsia="zh-CN"/>
              </w:rPr>
              <w:t>其他公益服务类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highlight w:val="none"/>
                <w:lang w:eastAsia="zh-CN"/>
              </w:rPr>
              <w:t>项目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  <w:jc w:val="center"/>
        </w:trPr>
        <w:tc>
          <w:tcPr>
            <w:tcW w:w="9581" w:type="dxa"/>
            <w:gridSpan w:val="2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项目概述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（简要介绍项目内容，300字左右）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9581" w:type="dxa"/>
            <w:gridSpan w:val="2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/>
          <w:p/>
          <w:p/>
          <w:p/>
          <w:p/>
          <w:p/>
          <w:p/>
          <w:p>
            <w:pPr>
              <w:pStyle w:val="3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587" w:type="dxa"/>
            <w:gridSpan w:val="2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GB"/>
              </w:rPr>
              <w:t>二、申报主体信息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17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项目实施主体性质</w:t>
            </w:r>
          </w:p>
        </w:tc>
        <w:tc>
          <w:tcPr>
            <w:tcW w:w="7670" w:type="dxa"/>
            <w:gridSpan w:val="2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志愿服务组织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志愿服务团队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17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（团队名称）</w:t>
            </w:r>
          </w:p>
        </w:tc>
        <w:tc>
          <w:tcPr>
            <w:tcW w:w="2769" w:type="dxa"/>
            <w:gridSpan w:val="10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06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未登记填写“无”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769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未登记的填写项目负责人信息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50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9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未登记的填写项目负责人信息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769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未登记的填写项目负责人信息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50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76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评估等级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未登记填写“无”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宗旨和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7670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1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331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976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  <w:gridSpan w:val="1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420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  <w:gridSpan w:val="1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420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QQ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实施过和正在实施的公益创投项目</w:t>
            </w:r>
          </w:p>
        </w:tc>
        <w:tc>
          <w:tcPr>
            <w:tcW w:w="11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13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6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及主要内容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所获荣誉</w:t>
            </w: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社区评价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（请在附件中提供相应材料）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曾获何种奖励</w:t>
            </w:r>
          </w:p>
        </w:tc>
        <w:tc>
          <w:tcPr>
            <w:tcW w:w="7670" w:type="dxa"/>
            <w:gridSpan w:val="23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87" w:type="dxa"/>
            <w:gridSpan w:val="2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项目团队主要成员信息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资质证书</w:t>
            </w: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专/兼职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在该项目中的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587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三、项目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87" w:type="dxa"/>
            <w:gridSpan w:val="2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需求分析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0" w:type="dxa"/>
            <w:gridSpan w:val="2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要求分析：项目要解决的什么样的社会问题，致力于满足哪方面的具体需求？</w:t>
            </w:r>
          </w:p>
          <w:p>
            <w:pPr>
              <w:pStyle w:val="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项目目标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（100字以内）</w:t>
            </w:r>
          </w:p>
        </w:tc>
        <w:tc>
          <w:tcPr>
            <w:tcW w:w="7600" w:type="dxa"/>
            <w:gridSpan w:val="2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指项目实施后，期望得到的具体成果，“项目目标”必须清晰、明确、可实现。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总目标和分目标，如服务对象、人数、场次等可量化指标）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587" w:type="dxa"/>
            <w:gridSpan w:val="25"/>
            <w:noWrap w:val="0"/>
            <w:vAlign w:val="center"/>
          </w:tcPr>
          <w:p>
            <w:pPr>
              <w:pStyle w:val="2"/>
              <w:tabs>
                <w:tab w:val="left" w:pos="1308"/>
              </w:tabs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2.项目实施思路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实施思路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600" w:type="dxa"/>
            <w:gridSpan w:val="22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87" w:type="dxa"/>
            <w:gridSpan w:val="2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具体实施计划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实施计划</w:t>
            </w:r>
          </w:p>
        </w:tc>
        <w:tc>
          <w:tcPr>
            <w:tcW w:w="7600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计划开展的活动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活动时间</w:t>
            </w:r>
          </w:p>
        </w:tc>
        <w:tc>
          <w:tcPr>
            <w:tcW w:w="6113" w:type="dxa"/>
            <w:gridSpan w:val="1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活动内容（包括活动名称，目的，形式，地点，参与人数等）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6113" w:type="dxa"/>
            <w:gridSpan w:val="17"/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活动一：****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活动目的：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活动形式：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活动地点：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参与人员及人数/每次（服务对象、志愿者、社工、专家等）：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活动频次（总次数）：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13" w:type="dxa"/>
            <w:gridSpan w:val="17"/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活动二：****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活动目的：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活动形式：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活动地点：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参与人员及人数/每次（服务对象、志愿者、社工、专家等）：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活动频次：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13" w:type="dxa"/>
            <w:gridSpan w:val="17"/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：****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活动目的：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活动形式：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活动地点：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参与人员及人数/每次（服务对象、志愿者、社工、专家等）：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活动频次：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611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……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（根据活动安排自行添加表格）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8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0" w:type="dxa"/>
            <w:gridSpan w:val="2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活动次数总计：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服务人次总计；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87" w:type="dxa"/>
            <w:gridSpan w:val="2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项目预期成效</w:t>
            </w:r>
          </w:p>
        </w:tc>
        <w:tc>
          <w:tcPr>
            <w:tcW w:w="7600" w:type="dxa"/>
            <w:gridSpan w:val="2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分析项目能解决的问题及社会效益和影响（200字以内）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创新性</w:t>
            </w:r>
          </w:p>
        </w:tc>
        <w:tc>
          <w:tcPr>
            <w:tcW w:w="7600" w:type="dxa"/>
            <w:gridSpan w:val="2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分析本项目与同类项目的区别及本项目的独特意义（300字以内）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可持续性</w:t>
            </w:r>
          </w:p>
        </w:tc>
        <w:tc>
          <w:tcPr>
            <w:tcW w:w="7600" w:type="dxa"/>
            <w:gridSpan w:val="2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分析本项目在资助期结束后持续运作的可能性（300字以内）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87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四、项目预算（见资金预算表）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87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五、申报单位承诺（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在签订合同时提供纸质材料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9587" w:type="dxa"/>
            <w:gridSpan w:val="25"/>
            <w:noWrap w:val="0"/>
            <w:vAlign w:val="center"/>
          </w:tcPr>
          <w:p>
            <w:pPr>
              <w:widowControl/>
              <w:spacing w:line="400" w:lineRule="exact"/>
              <w:ind w:firstLine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我单位保证项目申报材料真实、合法、有效，确保项目按期完成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接受项目监管、评估和审计，并依法承担相应责任。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                    （单位盖章)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志愿服务团队所在单位（社区村）意见</w:t>
            </w:r>
          </w:p>
        </w:tc>
        <w:tc>
          <w:tcPr>
            <w:tcW w:w="7600" w:type="dxa"/>
            <w:gridSpan w:val="2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该志愿服务队伍是经我单位（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社区村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）同意成立的志愿服务团体。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社区村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）名称：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年   月   日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</w:tbl>
    <w:p/>
    <w:sectPr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OTEwNzE2Zjg4MmQwODA0ZTVmMjJlOWNlN2M3YjIifQ=="/>
  </w:docVars>
  <w:rsids>
    <w:rsidRoot w:val="1018341F"/>
    <w:rsid w:val="1018341F"/>
    <w:rsid w:val="465BFA84"/>
    <w:rsid w:val="EFDA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2024-11-02T01:01:00Z</dcterms:created>
  <dc:creator>dt8</dc:creator>
  <cp:lastModifiedBy>greatall</cp:lastModifiedBy>
  <dcterms:modified xsi:type="dcterms:W3CDTF">2024-11-04T14:16:58Z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23DF6403AC134230AD96CDC01BD76F7E_11</vt:lpwstr>
  </property>
</Properties>
</file>