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58" w:rsidRDefault="000E1E58" w:rsidP="005E0F87">
      <w:pPr>
        <w:rPr>
          <w:rFonts w:hint="eastAsia"/>
          <w:sz w:val="32"/>
          <w:szCs w:val="32"/>
        </w:rPr>
      </w:pPr>
    </w:p>
    <w:p w:rsidR="000E1E58" w:rsidRDefault="000E1E58" w:rsidP="000755D4">
      <w:pPr>
        <w:jc w:val="center"/>
        <w:rPr>
          <w:sz w:val="44"/>
          <w:szCs w:val="44"/>
        </w:rPr>
      </w:pPr>
      <w:r w:rsidRPr="005E0F87">
        <w:rPr>
          <w:rFonts w:hint="eastAsia"/>
          <w:sz w:val="44"/>
          <w:szCs w:val="44"/>
        </w:rPr>
        <w:t>天津市宁河区</w:t>
      </w:r>
      <w:r w:rsidR="00262C5A">
        <w:rPr>
          <w:sz w:val="44"/>
          <w:szCs w:val="44"/>
        </w:rPr>
        <w:t>201</w:t>
      </w:r>
      <w:r w:rsidR="00262C5A">
        <w:rPr>
          <w:rFonts w:hint="eastAsia"/>
          <w:sz w:val="44"/>
          <w:szCs w:val="44"/>
        </w:rPr>
        <w:t>7</w:t>
      </w:r>
      <w:r w:rsidRPr="005E0F87">
        <w:rPr>
          <w:rFonts w:hint="eastAsia"/>
          <w:sz w:val="44"/>
          <w:szCs w:val="44"/>
        </w:rPr>
        <w:t>年政府预算</w:t>
      </w:r>
      <w:r>
        <w:rPr>
          <w:rFonts w:hint="eastAsia"/>
          <w:sz w:val="44"/>
          <w:szCs w:val="44"/>
        </w:rPr>
        <w:t>草案</w:t>
      </w:r>
    </w:p>
    <w:p w:rsidR="000E1E58" w:rsidRPr="005E0F87" w:rsidRDefault="000E1E58" w:rsidP="000755D4">
      <w:pPr>
        <w:jc w:val="center"/>
        <w:rPr>
          <w:sz w:val="44"/>
          <w:szCs w:val="44"/>
        </w:rPr>
      </w:pPr>
      <w:r w:rsidRPr="005E0F87">
        <w:rPr>
          <w:rFonts w:hint="eastAsia"/>
          <w:sz w:val="44"/>
          <w:szCs w:val="44"/>
        </w:rPr>
        <w:t>补充说明</w:t>
      </w:r>
    </w:p>
    <w:p w:rsidR="000E1E58" w:rsidRDefault="000E1E58" w:rsidP="005E0F87">
      <w:pPr>
        <w:rPr>
          <w:sz w:val="32"/>
          <w:szCs w:val="32"/>
        </w:rPr>
      </w:pPr>
    </w:p>
    <w:p w:rsidR="000E1E58" w:rsidRDefault="000E1E58" w:rsidP="000755D4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="00262C5A">
        <w:rPr>
          <w:rFonts w:hint="eastAsia"/>
          <w:sz w:val="32"/>
          <w:szCs w:val="32"/>
        </w:rPr>
        <w:t>转移支付情况</w:t>
      </w:r>
    </w:p>
    <w:p w:rsidR="00262C5A" w:rsidRDefault="00262C5A" w:rsidP="000755D4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市对区转移支付预算</w:t>
      </w:r>
      <w:r>
        <w:rPr>
          <w:rFonts w:hint="eastAsia"/>
          <w:sz w:val="32"/>
          <w:szCs w:val="32"/>
        </w:rPr>
        <w:t>142000</w:t>
      </w:r>
      <w:r>
        <w:rPr>
          <w:rFonts w:hint="eastAsia"/>
          <w:sz w:val="32"/>
          <w:szCs w:val="32"/>
        </w:rPr>
        <w:t>万元。</w:t>
      </w:r>
    </w:p>
    <w:p w:rsidR="00262C5A" w:rsidRDefault="00262C5A" w:rsidP="000755D4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区对乡镇转移支付预算</w:t>
      </w:r>
      <w:r>
        <w:rPr>
          <w:rFonts w:hint="eastAsia"/>
          <w:sz w:val="32"/>
          <w:szCs w:val="32"/>
        </w:rPr>
        <w:t>83582</w:t>
      </w:r>
      <w:r>
        <w:rPr>
          <w:rFonts w:hint="eastAsia"/>
          <w:sz w:val="32"/>
          <w:szCs w:val="32"/>
        </w:rPr>
        <w:t>万元，其中一般转移支付</w:t>
      </w:r>
      <w:r>
        <w:rPr>
          <w:rFonts w:hint="eastAsia"/>
          <w:sz w:val="32"/>
          <w:szCs w:val="32"/>
        </w:rPr>
        <w:t>59154</w:t>
      </w:r>
      <w:r>
        <w:rPr>
          <w:rFonts w:hint="eastAsia"/>
          <w:sz w:val="32"/>
          <w:szCs w:val="32"/>
        </w:rPr>
        <w:t>万元，专项</w:t>
      </w:r>
      <w:r>
        <w:rPr>
          <w:rFonts w:hint="eastAsia"/>
          <w:sz w:val="32"/>
          <w:szCs w:val="32"/>
        </w:rPr>
        <w:t>转移支付</w:t>
      </w:r>
      <w:r>
        <w:rPr>
          <w:rFonts w:hint="eastAsia"/>
          <w:sz w:val="32"/>
          <w:szCs w:val="32"/>
        </w:rPr>
        <w:t>24428</w:t>
      </w:r>
      <w:r>
        <w:rPr>
          <w:rFonts w:hint="eastAsia"/>
          <w:sz w:val="32"/>
          <w:szCs w:val="32"/>
        </w:rPr>
        <w:t>万元</w:t>
      </w:r>
      <w:r w:rsidR="005A2FD8">
        <w:rPr>
          <w:rFonts w:hint="eastAsia"/>
          <w:sz w:val="32"/>
          <w:szCs w:val="32"/>
        </w:rPr>
        <w:t>。</w:t>
      </w:r>
    </w:p>
    <w:tbl>
      <w:tblPr>
        <w:tblW w:w="7060" w:type="dxa"/>
        <w:tblInd w:w="93" w:type="dxa"/>
        <w:tblLook w:val="04A0" w:firstRow="1" w:lastRow="0" w:firstColumn="1" w:lastColumn="0" w:noHBand="0" w:noVBand="1"/>
      </w:tblPr>
      <w:tblGrid>
        <w:gridCol w:w="1608"/>
        <w:gridCol w:w="1922"/>
        <w:gridCol w:w="1922"/>
        <w:gridCol w:w="1608"/>
      </w:tblGrid>
      <w:tr w:rsidR="005A2FD8" w:rsidRPr="005A2FD8" w:rsidTr="005A2FD8">
        <w:trPr>
          <w:trHeight w:val="585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A2FD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2017年区对乡镇转移支付预算</w:t>
            </w:r>
          </w:p>
        </w:tc>
      </w:tr>
      <w:tr w:rsidR="005A2FD8" w:rsidRPr="005A2FD8" w:rsidTr="005A2FD8">
        <w:trPr>
          <w:trHeight w:val="28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乡镇名称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一般转移支付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专项转移支付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芦台镇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15,308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5,948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21,256 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七里海镇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4,247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1,578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5,825 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大北</w:t>
            </w:r>
            <w:proofErr w:type="gramStart"/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涧沽镇</w:t>
            </w:r>
            <w:proofErr w:type="gram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1,685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1,391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3,076 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北淮</w:t>
            </w:r>
            <w:proofErr w:type="gramStart"/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淀</w:t>
            </w:r>
            <w:proofErr w:type="gramEnd"/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镇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3,436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1,313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4,749 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俵口镇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3,114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1,356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4,470 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宁河镇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4,321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1,524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5,845 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廉庄镇</w:t>
            </w:r>
            <w:proofErr w:type="gram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3,189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1,747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4,936 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丰台镇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4,406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1,730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6,136 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岳龙镇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2,616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1,245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3,861 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板桥镇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2,426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752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3,178 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苗庄镇</w:t>
            </w:r>
            <w:proofErr w:type="gram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3,121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1,125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4,246 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潘庄镇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3,613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1,694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5,307 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造甲城镇</w:t>
            </w:r>
            <w:proofErr w:type="gramEnd"/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3,065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1,586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4,651 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东</w:t>
            </w:r>
            <w:proofErr w:type="gramStart"/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棘</w:t>
            </w:r>
            <w:proofErr w:type="gramEnd"/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坨镇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4,607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1,439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6,046 </w:t>
            </w:r>
          </w:p>
        </w:tc>
      </w:tr>
      <w:tr w:rsidR="005A2FD8" w:rsidRPr="005A2FD8" w:rsidTr="005A2FD8">
        <w:trPr>
          <w:trHeight w:val="454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59,154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24,428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D8" w:rsidRPr="005A2FD8" w:rsidRDefault="005A2FD8" w:rsidP="005A2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2FD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83,582 </w:t>
            </w:r>
          </w:p>
        </w:tc>
      </w:tr>
    </w:tbl>
    <w:p w:rsidR="005A2FD8" w:rsidRPr="005A2FD8" w:rsidRDefault="005A2FD8" w:rsidP="000755D4">
      <w:pPr>
        <w:ind w:firstLineChars="200" w:firstLine="640"/>
        <w:rPr>
          <w:sz w:val="32"/>
          <w:szCs w:val="32"/>
        </w:rPr>
      </w:pPr>
    </w:p>
    <w:p w:rsidR="000E1E58" w:rsidRDefault="000E1E58" w:rsidP="006F37D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二、国有资本经营</w:t>
      </w:r>
      <w:r w:rsidRPr="006F37D0">
        <w:rPr>
          <w:rFonts w:hint="eastAsia"/>
          <w:sz w:val="32"/>
          <w:szCs w:val="32"/>
        </w:rPr>
        <w:t>预算</w:t>
      </w:r>
    </w:p>
    <w:p w:rsidR="000E1E58" w:rsidRDefault="00262C5A" w:rsidP="006F37D0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7</w:t>
      </w:r>
      <w:r w:rsidR="000E1E58" w:rsidRPr="006F37D0">
        <w:rPr>
          <w:rFonts w:hint="eastAsia"/>
          <w:sz w:val="32"/>
          <w:szCs w:val="32"/>
        </w:rPr>
        <w:t>年我区未编制国有资本经营收支预算，</w:t>
      </w:r>
      <w:bookmarkStart w:id="0" w:name="_GoBack"/>
      <w:bookmarkEnd w:id="0"/>
      <w:r w:rsidR="000E1E58" w:rsidRPr="006F37D0">
        <w:rPr>
          <w:rFonts w:hint="eastAsia"/>
          <w:sz w:val="32"/>
          <w:szCs w:val="32"/>
        </w:rPr>
        <w:t>下一步，按照市财政局统一部署和要求逐步试编国有资本经营预算。</w:t>
      </w:r>
    </w:p>
    <w:p w:rsidR="000E1E58" w:rsidRDefault="000E1E58" w:rsidP="006F37D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>
        <w:rPr>
          <w:rFonts w:ascii="宋体" w:hAnsi="宋体" w:cs="宋体" w:hint="eastAsia"/>
          <w:color w:val="000000"/>
          <w:sz w:val="32"/>
          <w:szCs w:val="32"/>
        </w:rPr>
        <w:t>社会保险基金预算</w:t>
      </w:r>
    </w:p>
    <w:p w:rsidR="000E1E58" w:rsidRPr="00A260A7" w:rsidRDefault="000E1E58" w:rsidP="00A260A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因我市社会保险基金预算归市级统筹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32"/>
          <w:szCs w:val="32"/>
        </w:rPr>
        <w:t>，</w:t>
      </w:r>
      <w:r w:rsidR="00262C5A">
        <w:rPr>
          <w:rFonts w:ascii="仿宋_GB2312" w:eastAsia="仿宋_GB2312"/>
          <w:color w:val="000000"/>
          <w:sz w:val="32"/>
          <w:szCs w:val="32"/>
        </w:rPr>
        <w:t>201</w:t>
      </w:r>
      <w:r w:rsidR="00262C5A"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宋体" w:hAnsi="宋体" w:cs="宋体" w:hint="eastAsia"/>
          <w:color w:val="000000"/>
          <w:sz w:val="32"/>
          <w:szCs w:val="32"/>
        </w:rPr>
        <w:t>年我区未编制社会保险基金预算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sectPr w:rsidR="000E1E58" w:rsidRPr="00A260A7" w:rsidSect="004E1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58" w:rsidRDefault="000E1E58" w:rsidP="006F37D0">
      <w:r>
        <w:separator/>
      </w:r>
    </w:p>
  </w:endnote>
  <w:endnote w:type="continuationSeparator" w:id="0">
    <w:p w:rsidR="000E1E58" w:rsidRDefault="000E1E58" w:rsidP="006F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58" w:rsidRDefault="000E1E58" w:rsidP="006F37D0">
      <w:r>
        <w:separator/>
      </w:r>
    </w:p>
  </w:footnote>
  <w:footnote w:type="continuationSeparator" w:id="0">
    <w:p w:rsidR="000E1E58" w:rsidRDefault="000E1E58" w:rsidP="006F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F87"/>
    <w:rsid w:val="00070687"/>
    <w:rsid w:val="000755D4"/>
    <w:rsid w:val="000E1E58"/>
    <w:rsid w:val="00262C5A"/>
    <w:rsid w:val="004E1F26"/>
    <w:rsid w:val="00553F8C"/>
    <w:rsid w:val="005A2FD8"/>
    <w:rsid w:val="005E0F87"/>
    <w:rsid w:val="00652771"/>
    <w:rsid w:val="006F37D0"/>
    <w:rsid w:val="00772DA9"/>
    <w:rsid w:val="00A02FFD"/>
    <w:rsid w:val="00A260A7"/>
    <w:rsid w:val="00C818B6"/>
    <w:rsid w:val="00E0365D"/>
    <w:rsid w:val="00F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F3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F37D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F3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F37D0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99</Words>
  <Characters>565</Characters>
  <Application>Microsoft Office Word</Application>
  <DocSecurity>0</DocSecurity>
  <Lines>4</Lines>
  <Paragraphs>1</Paragraphs>
  <ScaleCrop>false</ScaleCrop>
  <Company>nhcz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天津市宁河区2016年政府预算草案</dc:title>
  <dc:subject/>
  <dc:creator>李金锁</dc:creator>
  <cp:keywords/>
  <dc:description/>
  <cp:lastModifiedBy>李金锁</cp:lastModifiedBy>
  <cp:revision>4</cp:revision>
  <dcterms:created xsi:type="dcterms:W3CDTF">2016-12-15T06:59:00Z</dcterms:created>
  <dcterms:modified xsi:type="dcterms:W3CDTF">2017-04-17T06:54:00Z</dcterms:modified>
</cp:coreProperties>
</file>